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7" w:rsidRDefault="00FF1D07" w:rsidP="00FF1D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3E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вступительных испытаний</w:t>
      </w: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иностранных </w:t>
      </w:r>
      <w:proofErr w:type="gramStart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proofErr w:type="gramEnd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поступающих на платное обучение</w:t>
      </w:r>
    </w:p>
    <w:p w:rsidR="00FF1D07" w:rsidRDefault="00FF1D07" w:rsidP="00FF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D07" w:rsidRPr="00FF1D07" w:rsidRDefault="00FF1D07" w:rsidP="00FF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D07">
        <w:rPr>
          <w:rFonts w:ascii="Times New Roman" w:hAnsi="Times New Roman" w:cs="Times New Roman"/>
          <w:b/>
          <w:bCs/>
          <w:sz w:val="24"/>
          <w:szCs w:val="24"/>
        </w:rPr>
        <w:t>53.04.06 Музыкознание и музыкально-прикладное искусство</w:t>
      </w:r>
    </w:p>
    <w:p w:rsidR="00FF1D07" w:rsidRPr="00FF1D07" w:rsidRDefault="00FF1D07" w:rsidP="00FF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D07">
        <w:rPr>
          <w:rFonts w:ascii="Times New Roman" w:hAnsi="Times New Roman" w:cs="Times New Roman"/>
          <w:sz w:val="24"/>
          <w:szCs w:val="24"/>
        </w:rPr>
        <w:t>(Музыкальная журналистика и редакторская деятельность в СМИ)</w:t>
      </w:r>
    </w:p>
    <w:p w:rsidR="00FF1D07" w:rsidRDefault="00FF1D07" w:rsidP="00FF1D07"/>
    <w:p w:rsidR="00FF1D07" w:rsidRPr="00FF1D07" w:rsidRDefault="00FF1D07" w:rsidP="00FF1D0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1. </w:t>
      </w:r>
      <w:r w:rsidRPr="00FF1D0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Творческое испытание — </w:t>
      </w:r>
      <w:r w:rsidRPr="00FF1D07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Научно-исследовательская работа (реферат)</w:t>
      </w:r>
    </w:p>
    <w:p w:rsidR="00FF1D07" w:rsidRDefault="00FF1D07" w:rsidP="00FF1D0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FF1D07" w:rsidRPr="003158F3" w:rsidRDefault="00FF1D07" w:rsidP="00FF1D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8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3158F3">
        <w:rPr>
          <w:rFonts w:ascii="Times New Roman" w:hAnsi="Times New Roman" w:cs="Times New Roman"/>
          <w:sz w:val="24"/>
          <w:szCs w:val="24"/>
        </w:rPr>
        <w:t xml:space="preserve">Вступительное испытание проводится </w:t>
      </w:r>
      <w:proofErr w:type="spellStart"/>
      <w:r w:rsidRPr="003158F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3158F3">
        <w:rPr>
          <w:rFonts w:ascii="Times New Roman" w:hAnsi="Times New Roman" w:cs="Times New Roman"/>
          <w:sz w:val="24"/>
          <w:szCs w:val="24"/>
        </w:rPr>
        <w:t xml:space="preserve"> в устной форме.</w:t>
      </w:r>
    </w:p>
    <w:p w:rsidR="00FF1D07" w:rsidRPr="003158F3" w:rsidRDefault="00FF1D07" w:rsidP="00FF1D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58F3">
        <w:rPr>
          <w:rFonts w:ascii="Times New Roman" w:hAnsi="Times New Roman" w:cs="Times New Roman"/>
          <w:sz w:val="24"/>
          <w:szCs w:val="24"/>
        </w:rPr>
        <w:t xml:space="preserve"> Поступающий </w:t>
      </w:r>
      <w:r w:rsidRPr="003158F3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3158F3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3158F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158F3">
        <w:rPr>
          <w:rFonts w:ascii="Times New Roman" w:hAnsi="Times New Roman" w:cs="Times New Roman"/>
          <w:sz w:val="24"/>
          <w:szCs w:val="24"/>
        </w:rPr>
        <w:t xml:space="preserve">-ссылке к видеоконференции, проходит процедуру идентификации (предъявляет документ удостоверяющий личность </w:t>
      </w:r>
      <w:r w:rsidRPr="003158F3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3158F3">
        <w:rPr>
          <w:rFonts w:ascii="Times New Roman" w:hAnsi="Times New Roman" w:cs="Times New Roman"/>
          <w:sz w:val="24"/>
          <w:szCs w:val="24"/>
        </w:rPr>
        <w:t>).</w:t>
      </w:r>
    </w:p>
    <w:p w:rsidR="00FF1D07" w:rsidRPr="003158F3" w:rsidRDefault="00FF1D07" w:rsidP="00FF1D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F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1D07" w:rsidRPr="00FF1D07" w:rsidRDefault="00FF1D07" w:rsidP="00FF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1D07">
        <w:rPr>
          <w:rFonts w:ascii="Times New Roman" w:hAnsi="Times New Roman" w:cs="Times New Roman"/>
          <w:sz w:val="24"/>
          <w:szCs w:val="24"/>
        </w:rPr>
        <w:t>При проведении приёмных экзаменов по материалам реферата проводится собеседование. Выступление по теме реферата не должно превышать 10 минут. Абитуриент должен продемонстрировать осведомлённость в представленной теме, владение профессиональной научной лексикой и широту суждений по предмету исследования.</w:t>
      </w:r>
    </w:p>
    <w:p w:rsidR="00FF1D07" w:rsidRPr="003158F3" w:rsidRDefault="00FF1D07" w:rsidP="00FF1D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D07" w:rsidRPr="00FF1D07" w:rsidRDefault="00FF1D07" w:rsidP="00FF1D07">
      <w:pPr>
        <w:tabs>
          <w:tab w:val="num" w:pos="28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F1D07">
        <w:rPr>
          <w:rFonts w:ascii="Times New Roman" w:hAnsi="Times New Roman"/>
          <w:b/>
          <w:i/>
          <w:sz w:val="24"/>
          <w:szCs w:val="24"/>
        </w:rPr>
        <w:t xml:space="preserve">    2. Собеседование (устно)</w:t>
      </w:r>
    </w:p>
    <w:p w:rsidR="00FF1D07" w:rsidRPr="00FF1D07" w:rsidRDefault="00FF1D07" w:rsidP="00FF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D07" w:rsidRPr="00FF1D07" w:rsidRDefault="00FF1D07" w:rsidP="00FF1D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0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FF1D07">
        <w:rPr>
          <w:rFonts w:ascii="Times New Roman" w:hAnsi="Times New Roman" w:cs="Times New Roman"/>
          <w:sz w:val="24"/>
          <w:szCs w:val="24"/>
        </w:rPr>
        <w:t xml:space="preserve">Вступительное испытание проводится </w:t>
      </w:r>
      <w:proofErr w:type="spellStart"/>
      <w:r w:rsidRPr="00FF1D07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F1D07">
        <w:rPr>
          <w:rFonts w:ascii="Times New Roman" w:hAnsi="Times New Roman" w:cs="Times New Roman"/>
          <w:sz w:val="24"/>
          <w:szCs w:val="24"/>
        </w:rPr>
        <w:t xml:space="preserve"> в устной форме.</w:t>
      </w:r>
    </w:p>
    <w:p w:rsidR="00FF1D07" w:rsidRPr="00FF1D07" w:rsidRDefault="00FF1D07" w:rsidP="00FF1D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07">
        <w:rPr>
          <w:rFonts w:ascii="Times New Roman" w:hAnsi="Times New Roman" w:cs="Times New Roman"/>
          <w:sz w:val="24"/>
          <w:szCs w:val="24"/>
        </w:rPr>
        <w:t xml:space="preserve"> Поступающий </w:t>
      </w:r>
      <w:r w:rsidRPr="00FF1D07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FF1D07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FF1D0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F1D07">
        <w:rPr>
          <w:rFonts w:ascii="Times New Roman" w:hAnsi="Times New Roman" w:cs="Times New Roman"/>
          <w:sz w:val="24"/>
          <w:szCs w:val="24"/>
        </w:rPr>
        <w:t xml:space="preserve">-ссылке к видеоконференции, проходит процедуру идентификации (предъявляет документ удостоверяющий личность </w:t>
      </w:r>
      <w:r w:rsidRPr="00FF1D07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FF1D07">
        <w:rPr>
          <w:rFonts w:ascii="Times New Roman" w:hAnsi="Times New Roman" w:cs="Times New Roman"/>
          <w:sz w:val="24"/>
          <w:szCs w:val="24"/>
        </w:rPr>
        <w:t>).</w:t>
      </w:r>
    </w:p>
    <w:p w:rsidR="00FF1D07" w:rsidRPr="00FF1D07" w:rsidRDefault="00FF1D07" w:rsidP="00FF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D07" w:rsidRPr="00FF1D07" w:rsidRDefault="00FF1D07" w:rsidP="00FF1D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1D07">
        <w:rPr>
          <w:rFonts w:ascii="Times New Roman" w:hAnsi="Times New Roman"/>
          <w:sz w:val="24"/>
          <w:szCs w:val="24"/>
        </w:rPr>
        <w:t>Собеседование выявляет общекультурный уровень абитуриента, его эрудицию в области музыкального искусства и эстетические взгляды, знание истории, литературы, живописи, профессиональных предметов в области музыкального искусства.</w:t>
      </w:r>
    </w:p>
    <w:p w:rsidR="00FF1D07" w:rsidRPr="00FF1D07" w:rsidRDefault="00FF1D07" w:rsidP="00FF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D07" w:rsidRPr="00FF1D07" w:rsidRDefault="00FF1D07" w:rsidP="00FF1D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1D07" w:rsidRPr="00FF1D07" w:rsidRDefault="00FF1D07" w:rsidP="00FF1D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1D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Программы вступительных испытаний </w:t>
      </w:r>
    </w:p>
    <w:p w:rsidR="00FF1D07" w:rsidRPr="00FF1D07" w:rsidRDefault="00FF1D07" w:rsidP="00FF1D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1D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творческой и профессиональной направленности</w:t>
      </w:r>
    </w:p>
    <w:p w:rsidR="00FF1D07" w:rsidRPr="00FF1D07" w:rsidRDefault="00FF1D07" w:rsidP="00FF1D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1D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proofErr w:type="gramStart"/>
      <w:r w:rsidRPr="00FF1D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поступающих</w:t>
      </w:r>
      <w:proofErr w:type="gramEnd"/>
      <w:r w:rsidRPr="00FF1D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обучение</w:t>
      </w:r>
    </w:p>
    <w:p w:rsidR="00FF1D07" w:rsidRPr="00FF1D07" w:rsidRDefault="00FF1D07" w:rsidP="00FF1D0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1D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программам магистратуры</w:t>
      </w:r>
    </w:p>
    <w:p w:rsidR="00FF1D07" w:rsidRPr="00FF1D07" w:rsidRDefault="00FF1D07" w:rsidP="00FF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D07">
        <w:rPr>
          <w:rFonts w:ascii="Times New Roman" w:hAnsi="Times New Roman" w:cs="Times New Roman"/>
          <w:b/>
          <w:bCs/>
          <w:sz w:val="24"/>
          <w:szCs w:val="24"/>
        </w:rPr>
        <w:t>53.04.06 Музыкознание и музыкально-прикладное искусство</w:t>
      </w:r>
    </w:p>
    <w:p w:rsidR="00FF1D07" w:rsidRPr="00FF1D07" w:rsidRDefault="00FF1D07" w:rsidP="00FF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D07">
        <w:rPr>
          <w:rFonts w:ascii="Times New Roman" w:hAnsi="Times New Roman" w:cs="Times New Roman"/>
          <w:sz w:val="24"/>
          <w:szCs w:val="24"/>
        </w:rPr>
        <w:t>(Музыкальная журналистика и редакторская деятельность в СМИ)</w:t>
      </w:r>
    </w:p>
    <w:p w:rsidR="00FF1D07" w:rsidRPr="00FF1D07" w:rsidRDefault="00FF1D07" w:rsidP="00FF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1D07" w:rsidRPr="00FF1D07" w:rsidRDefault="00FF1D07" w:rsidP="00FF1D07">
      <w:pPr>
        <w:tabs>
          <w:tab w:val="left" w:pos="3495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D07">
        <w:rPr>
          <w:rFonts w:ascii="Times New Roman" w:hAnsi="Times New Roman" w:cs="Times New Roman"/>
          <w:b/>
          <w:sz w:val="24"/>
          <w:szCs w:val="24"/>
        </w:rPr>
        <w:tab/>
      </w:r>
      <w:r w:rsidRPr="00FF1D07">
        <w:rPr>
          <w:rFonts w:ascii="Times New Roman" w:hAnsi="Times New Roman" w:cs="Times New Roman"/>
          <w:b/>
          <w:sz w:val="24"/>
          <w:szCs w:val="24"/>
          <w:u w:val="single"/>
        </w:rPr>
        <w:tab/>
        <w:t>Профессиональное испытание</w:t>
      </w:r>
    </w:p>
    <w:p w:rsidR="00FF1D07" w:rsidRPr="00FF1D07" w:rsidRDefault="00FF1D07" w:rsidP="00FF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F1D07" w:rsidRPr="00FF1D07" w:rsidRDefault="00FF1D07" w:rsidP="00FF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Научно-исследовательская работа (реферат)</w:t>
      </w:r>
    </w:p>
    <w:p w:rsidR="00FF1D07" w:rsidRPr="00FF1D07" w:rsidRDefault="00FF1D07" w:rsidP="00FF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D07">
        <w:rPr>
          <w:rFonts w:ascii="Times New Roman" w:hAnsi="Times New Roman" w:cs="Times New Roman"/>
          <w:sz w:val="24"/>
          <w:szCs w:val="24"/>
        </w:rPr>
        <w:t>Реферат должен содержать обоснование выбора проблемы, её актуальность и практическую значимость, степень изученности в профессиональной литературе, цели и задачи разработки выбранной темы.</w:t>
      </w:r>
    </w:p>
    <w:p w:rsidR="00FF1D07" w:rsidRPr="00FF1D07" w:rsidRDefault="00FF1D07" w:rsidP="00FF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D07">
        <w:rPr>
          <w:rFonts w:ascii="Times New Roman" w:hAnsi="Times New Roman" w:cs="Times New Roman"/>
          <w:sz w:val="24"/>
          <w:szCs w:val="24"/>
        </w:rPr>
        <w:t>Реферат должен быть выстроен в соответствии с планом предполагаемой магистерской работы, каждый его раздел должен содержать краткое изложение основных вопросов, намеченных для дальнейшего изучения.</w:t>
      </w:r>
    </w:p>
    <w:p w:rsidR="00FF1D07" w:rsidRPr="00FF1D07" w:rsidRDefault="00FF1D07" w:rsidP="00FF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D07">
        <w:rPr>
          <w:rFonts w:ascii="Times New Roman" w:hAnsi="Times New Roman" w:cs="Times New Roman"/>
          <w:sz w:val="24"/>
          <w:szCs w:val="24"/>
        </w:rPr>
        <w:lastRenderedPageBreak/>
        <w:t>Реферат должен быть дополнен списком использованной литературы. При наличии авторских публикаций по предлагаемой теме необходимо привести перечень этих публикаций.</w:t>
      </w:r>
    </w:p>
    <w:p w:rsidR="00FF1D07" w:rsidRPr="00FF1D07" w:rsidRDefault="00FF1D07" w:rsidP="00FF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D07">
        <w:rPr>
          <w:rFonts w:ascii="Times New Roman" w:hAnsi="Times New Roman" w:cs="Times New Roman"/>
          <w:sz w:val="24"/>
          <w:szCs w:val="24"/>
        </w:rPr>
        <w:t>Объём реферата не должен превышать двух печатных листов (80тыс. знаков). Текст реферата должен быть напечатан на одной стороне стандартного листа А</w:t>
      </w:r>
      <w:proofErr w:type="gramStart"/>
      <w:r w:rsidRPr="00FF1D0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F1D07">
        <w:rPr>
          <w:rFonts w:ascii="Times New Roman" w:hAnsi="Times New Roman" w:cs="Times New Roman"/>
          <w:sz w:val="24"/>
          <w:szCs w:val="24"/>
        </w:rPr>
        <w:t>, кегль 14 через полтора интервала.</w:t>
      </w:r>
    </w:p>
    <w:p w:rsidR="00FF1D07" w:rsidRPr="00FF1D07" w:rsidRDefault="00FF1D07" w:rsidP="00FF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D07">
        <w:rPr>
          <w:rFonts w:ascii="Times New Roman" w:hAnsi="Times New Roman" w:cs="Times New Roman"/>
          <w:sz w:val="24"/>
          <w:szCs w:val="24"/>
        </w:rPr>
        <w:t xml:space="preserve">Оформленный соответствующим образом </w:t>
      </w:r>
      <w:r w:rsidR="00564DA0">
        <w:rPr>
          <w:rFonts w:ascii="Times New Roman" w:hAnsi="Times New Roman" w:cs="Times New Roman"/>
          <w:sz w:val="24"/>
          <w:szCs w:val="24"/>
        </w:rPr>
        <w:t xml:space="preserve">реферат </w:t>
      </w:r>
      <w:r w:rsidRPr="00FF1D07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564DA0">
        <w:rPr>
          <w:rFonts w:ascii="Times New Roman" w:hAnsi="Times New Roman" w:cs="Times New Roman"/>
          <w:sz w:val="24"/>
          <w:szCs w:val="24"/>
        </w:rPr>
        <w:t>представлен в Приёмную комиссию в электронном виде не позднее дня окончания приема документов.</w:t>
      </w:r>
    </w:p>
    <w:p w:rsidR="00FF1D07" w:rsidRPr="00FF1D07" w:rsidRDefault="00FF1D07" w:rsidP="00FF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D07">
        <w:rPr>
          <w:rFonts w:ascii="Times New Roman" w:hAnsi="Times New Roman" w:cs="Times New Roman"/>
          <w:sz w:val="24"/>
          <w:szCs w:val="24"/>
        </w:rPr>
        <w:t>При проведении приёмных экзаменов по материалам реферата проводится собеседование. Выступление по теме реферата не должно превышать 10 минут. Абитуриент должен продемонстрировать осведомлённость в представленной теме, владение профессиональной научной лексикой и широту суждений по предмету исследования.</w:t>
      </w:r>
    </w:p>
    <w:p w:rsidR="00FF1D07" w:rsidRPr="00FF1D07" w:rsidRDefault="00FF1D07" w:rsidP="00FF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1D07" w:rsidRPr="00FF1D07" w:rsidRDefault="00FF1D07" w:rsidP="00FF1D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1D0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Собеседование </w:t>
      </w:r>
    </w:p>
    <w:p w:rsidR="00FF1D07" w:rsidRPr="00FF1D07" w:rsidRDefault="00FF1D07" w:rsidP="00FF1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D07">
        <w:rPr>
          <w:rFonts w:ascii="Times New Roman" w:hAnsi="Times New Roman" w:cs="Times New Roman"/>
          <w:sz w:val="24"/>
          <w:szCs w:val="24"/>
        </w:rPr>
        <w:t>Собеседование выявляет общекультурный уровень абитуриента, его эрудицию в области музыкального искусства и эстетические взгляды, знание истории</w:t>
      </w:r>
      <w:bookmarkStart w:id="0" w:name="_GoBack"/>
      <w:bookmarkEnd w:id="0"/>
      <w:r w:rsidRPr="00FF1D07">
        <w:rPr>
          <w:rFonts w:ascii="Times New Roman" w:hAnsi="Times New Roman" w:cs="Times New Roman"/>
          <w:sz w:val="24"/>
          <w:szCs w:val="24"/>
        </w:rPr>
        <w:t>, литературы, живописи, профессиональных предметов в области музыкального искусства.</w:t>
      </w:r>
    </w:p>
    <w:p w:rsidR="00FF1D07" w:rsidRPr="00FF1D07" w:rsidRDefault="00FF1D07" w:rsidP="00FF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6EB" w:rsidRPr="00FF1D07" w:rsidRDefault="00E966EB">
      <w:pPr>
        <w:rPr>
          <w:rFonts w:ascii="Times New Roman" w:hAnsi="Times New Roman" w:cs="Times New Roman"/>
          <w:sz w:val="24"/>
          <w:szCs w:val="24"/>
        </w:rPr>
      </w:pPr>
    </w:p>
    <w:sectPr w:rsidR="00E966EB" w:rsidRPr="00FF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07"/>
    <w:rsid w:val="003E0777"/>
    <w:rsid w:val="00564DA0"/>
    <w:rsid w:val="00E966EB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2766</Characters>
  <Application>Microsoft Office Word</Application>
  <DocSecurity>0</DocSecurity>
  <Lines>23</Lines>
  <Paragraphs>6</Paragraphs>
  <ScaleCrop>false</ScaleCrop>
  <Company>Kraftway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3</cp:revision>
  <dcterms:created xsi:type="dcterms:W3CDTF">2022-06-15T09:34:00Z</dcterms:created>
  <dcterms:modified xsi:type="dcterms:W3CDTF">2022-06-15T12:55:00Z</dcterms:modified>
</cp:coreProperties>
</file>